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70" w:rsidRPr="00D67C70" w:rsidRDefault="00D67C70" w:rsidP="00D67C70">
      <w:pPr>
        <w:jc w:val="right"/>
        <w:rPr>
          <w:rFonts w:ascii="Cambria" w:hAnsi="Cambria"/>
        </w:rPr>
      </w:pPr>
    </w:p>
    <w:p w:rsidR="004F5432" w:rsidRDefault="004F5432" w:rsidP="003C481A">
      <w:pPr>
        <w:rPr>
          <w:rFonts w:ascii="Cambria" w:hAnsi="Cambria"/>
        </w:rPr>
      </w:pPr>
      <w:r>
        <w:rPr>
          <w:rFonts w:ascii="Cambria" w:hAnsi="Cambria"/>
        </w:rPr>
        <w:t>Broj:</w:t>
      </w:r>
      <w:r w:rsidR="00343C26">
        <w:rPr>
          <w:rFonts w:ascii="Cambria" w:hAnsi="Cambria"/>
        </w:rPr>
        <w:t xml:space="preserve"> </w:t>
      </w:r>
      <w:r w:rsidR="00AE50B4">
        <w:rPr>
          <w:rFonts w:ascii="Cambria" w:hAnsi="Cambria"/>
        </w:rPr>
        <w:t>94-</w:t>
      </w:r>
      <w:r w:rsidR="003C481A">
        <w:rPr>
          <w:rFonts w:ascii="Cambria" w:hAnsi="Cambria"/>
        </w:rPr>
        <w:t>2</w:t>
      </w:r>
      <w:bookmarkStart w:id="0" w:name="_GoBack"/>
      <w:bookmarkEnd w:id="0"/>
      <w:r w:rsidR="00AE50B4">
        <w:rPr>
          <w:rFonts w:ascii="Cambria" w:hAnsi="Cambria"/>
        </w:rPr>
        <w:t>/25</w:t>
      </w:r>
    </w:p>
    <w:p w:rsidR="004F5432" w:rsidRDefault="004F5432" w:rsidP="00AE50B4">
      <w:pPr>
        <w:rPr>
          <w:rFonts w:ascii="Cambria" w:hAnsi="Cambria"/>
        </w:rPr>
      </w:pPr>
      <w:r>
        <w:rPr>
          <w:rFonts w:ascii="Cambria" w:hAnsi="Cambria"/>
        </w:rPr>
        <w:t>Goražde,</w:t>
      </w:r>
      <w:r w:rsidR="00915D88">
        <w:rPr>
          <w:rFonts w:ascii="Cambria" w:hAnsi="Cambria"/>
        </w:rPr>
        <w:t xml:space="preserve"> </w:t>
      </w:r>
      <w:r w:rsidR="00AE50B4">
        <w:rPr>
          <w:rFonts w:ascii="Cambria" w:hAnsi="Cambria"/>
        </w:rPr>
        <w:t>08.04.2025</w:t>
      </w:r>
      <w:r w:rsidR="00343C26">
        <w:rPr>
          <w:rFonts w:ascii="Cambria" w:hAnsi="Cambria"/>
        </w:rPr>
        <w:t>.</w:t>
      </w:r>
      <w:r>
        <w:rPr>
          <w:rFonts w:ascii="Cambria" w:hAnsi="Cambria"/>
        </w:rPr>
        <w:t xml:space="preserve"> godine</w:t>
      </w:r>
    </w:p>
    <w:p w:rsidR="004F5432" w:rsidRDefault="004F5432" w:rsidP="004F5432">
      <w:pPr>
        <w:rPr>
          <w:rFonts w:ascii="Cambria" w:hAnsi="Cambria"/>
        </w:rPr>
      </w:pPr>
    </w:p>
    <w:p w:rsidR="004F5432" w:rsidRPr="001E4D42" w:rsidRDefault="004F5432" w:rsidP="004F5432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ZAPISNIK</w:t>
      </w:r>
    </w:p>
    <w:p w:rsidR="004F5432" w:rsidRPr="001E4D42" w:rsidRDefault="004F5432" w:rsidP="00AE50B4">
      <w:pPr>
        <w:jc w:val="both"/>
        <w:rPr>
          <w:rFonts w:ascii="Cambria" w:hAnsi="Cambria"/>
          <w:b/>
          <w:sz w:val="24"/>
          <w:szCs w:val="24"/>
          <w:lang w:val="bs-Latn-BA"/>
        </w:rPr>
      </w:pPr>
      <w:r w:rsidRPr="001E4D42">
        <w:rPr>
          <w:rFonts w:ascii="Cambria" w:hAnsi="Cambria"/>
          <w:b/>
          <w:sz w:val="24"/>
          <w:szCs w:val="24"/>
        </w:rPr>
        <w:t>Sa</w:t>
      </w:r>
      <w:r w:rsidR="001E4D42" w:rsidRPr="001E4D42">
        <w:rPr>
          <w:rFonts w:ascii="Cambria" w:hAnsi="Cambria"/>
          <w:b/>
          <w:sz w:val="24"/>
          <w:szCs w:val="24"/>
        </w:rPr>
        <w:t xml:space="preserve"> </w:t>
      </w:r>
      <w:r w:rsidR="00B30206">
        <w:rPr>
          <w:rFonts w:ascii="Cambria" w:hAnsi="Cambria"/>
          <w:b/>
          <w:sz w:val="24"/>
          <w:szCs w:val="24"/>
        </w:rPr>
        <w:t xml:space="preserve">sa </w:t>
      </w:r>
      <w:r w:rsidR="00AE50B4">
        <w:rPr>
          <w:rFonts w:ascii="Cambria" w:hAnsi="Cambria"/>
          <w:b/>
          <w:sz w:val="24"/>
          <w:szCs w:val="24"/>
        </w:rPr>
        <w:t>četvrte</w:t>
      </w:r>
      <w:r w:rsidRPr="001E4D42">
        <w:rPr>
          <w:rFonts w:ascii="Cambria" w:hAnsi="Cambria"/>
          <w:b/>
          <w:sz w:val="24"/>
          <w:szCs w:val="24"/>
        </w:rPr>
        <w:t xml:space="preserve"> </w:t>
      </w:r>
      <w:r w:rsidR="001E4D42" w:rsidRPr="001E4D42">
        <w:rPr>
          <w:rFonts w:ascii="Cambria" w:hAnsi="Cambria"/>
          <w:b/>
          <w:sz w:val="24"/>
          <w:szCs w:val="24"/>
        </w:rPr>
        <w:t xml:space="preserve">elektronske </w:t>
      </w:r>
      <w:r w:rsidRPr="001E4D42">
        <w:rPr>
          <w:rFonts w:ascii="Cambria" w:hAnsi="Cambria"/>
          <w:b/>
          <w:sz w:val="24"/>
          <w:szCs w:val="24"/>
        </w:rPr>
        <w:t xml:space="preserve">sjednice Nastavno-naučnog vijeća Fakulteta </w:t>
      </w:r>
      <w:r w:rsidR="001E4D42" w:rsidRPr="001E4D42">
        <w:rPr>
          <w:rFonts w:ascii="Cambria" w:hAnsi="Cambria"/>
          <w:b/>
          <w:sz w:val="24"/>
          <w:szCs w:val="24"/>
        </w:rPr>
        <w:t>zdravstvenih</w:t>
      </w:r>
      <w:r w:rsidRPr="001E4D42">
        <w:rPr>
          <w:rFonts w:ascii="Cambria" w:hAnsi="Cambria"/>
          <w:b/>
          <w:sz w:val="24"/>
          <w:szCs w:val="24"/>
        </w:rPr>
        <w:t xml:space="preserve"> nauka 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American Northwest University of Health Science and Technology/ Američki Sjevero-zapad Univerzitet za Zdravstvene Nauke i Tehnologije  održane dana  </w:t>
      </w:r>
      <w:r w:rsidR="00AE50B4">
        <w:rPr>
          <w:rFonts w:ascii="Cambria" w:hAnsi="Cambria"/>
          <w:b/>
          <w:sz w:val="24"/>
          <w:szCs w:val="24"/>
          <w:lang w:val="bs-Latn-BA"/>
        </w:rPr>
        <w:t>0</w:t>
      </w:r>
      <w:r w:rsidR="00B30206">
        <w:rPr>
          <w:rFonts w:ascii="Cambria" w:hAnsi="Cambria"/>
          <w:b/>
          <w:sz w:val="24"/>
          <w:szCs w:val="24"/>
          <w:lang w:val="bs-Latn-BA"/>
        </w:rPr>
        <w:t>8.</w:t>
      </w:r>
      <w:r w:rsidR="00AE50B4">
        <w:rPr>
          <w:rFonts w:ascii="Cambria" w:hAnsi="Cambria"/>
          <w:b/>
          <w:sz w:val="24"/>
          <w:szCs w:val="24"/>
          <w:lang w:val="bs-Latn-BA"/>
        </w:rPr>
        <w:t>04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.202</w:t>
      </w:r>
      <w:r w:rsidR="00AE50B4">
        <w:rPr>
          <w:rFonts w:ascii="Cambria" w:hAnsi="Cambria"/>
          <w:b/>
          <w:sz w:val="24"/>
          <w:szCs w:val="24"/>
          <w:lang w:val="bs-Latn-BA"/>
        </w:rPr>
        <w:t>5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 god</w:t>
      </w:r>
      <w:r w:rsidR="001E4D42" w:rsidRPr="001E4D42">
        <w:rPr>
          <w:rFonts w:ascii="Cambria" w:hAnsi="Cambria"/>
          <w:b/>
          <w:sz w:val="24"/>
          <w:szCs w:val="24"/>
          <w:lang w:val="bs-Latn-BA"/>
        </w:rPr>
        <w:t>ine</w:t>
      </w:r>
    </w:p>
    <w:p w:rsidR="004F5432" w:rsidRPr="001E4D42" w:rsidRDefault="004F5432" w:rsidP="006958D9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>Sjednica je počela sa radom u 1</w:t>
      </w:r>
      <w:r w:rsidR="006958D9">
        <w:rPr>
          <w:rFonts w:ascii="Cambria" w:hAnsi="Cambria"/>
          <w:sz w:val="24"/>
          <w:szCs w:val="24"/>
          <w:lang w:val="bs-Latn-BA"/>
        </w:rPr>
        <w:t>4</w:t>
      </w:r>
      <w:r w:rsidRPr="001E4D42">
        <w:rPr>
          <w:rFonts w:ascii="Cambria" w:hAnsi="Cambria"/>
          <w:sz w:val="24"/>
          <w:szCs w:val="24"/>
          <w:lang w:val="bs-Latn-BA"/>
        </w:rPr>
        <w:t>:</w:t>
      </w:r>
      <w:r w:rsidR="001E4D42" w:rsidRPr="001E4D42">
        <w:rPr>
          <w:rFonts w:ascii="Cambria" w:hAnsi="Cambria"/>
          <w:sz w:val="24"/>
          <w:szCs w:val="24"/>
          <w:lang w:val="bs-Latn-BA"/>
        </w:rPr>
        <w:t>00</w:t>
      </w:r>
      <w:r w:rsidRPr="001E4D42">
        <w:rPr>
          <w:rFonts w:ascii="Cambria" w:hAnsi="Cambria"/>
          <w:sz w:val="24"/>
          <w:szCs w:val="24"/>
          <w:lang w:val="bs-Latn-BA"/>
        </w:rPr>
        <w:t xml:space="preserve"> sati</w:t>
      </w:r>
    </w:p>
    <w:p w:rsidR="004F5432" w:rsidRPr="001E4D42" w:rsidRDefault="004F5432" w:rsidP="004F5432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 xml:space="preserve">Prisutni </w:t>
      </w:r>
      <w:r w:rsidR="00C732B3" w:rsidRPr="001E4D42">
        <w:rPr>
          <w:rFonts w:ascii="Cambria" w:hAnsi="Cambria"/>
          <w:sz w:val="24"/>
          <w:szCs w:val="24"/>
          <w:lang w:val="bs-Latn-BA"/>
        </w:rPr>
        <w:t>: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Prof.dr. Sejad Mačkić,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Prof. dr. Muhamed Ćurić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Doc.dr. Ljubica Todorović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Prof.dr. Slavko Ždrale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 xml:space="preserve">Prof.dr. Đemo Subašić , 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Prof.dr. Muamer Suljić,</w:t>
      </w:r>
    </w:p>
    <w:p w:rsidR="001D1C10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Doc. dr. Selma Hadžiabdić-Kovčić,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Viši asistent Branka Kovačević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Viši asistent Ivana Ivanović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 xml:space="preserve">Viši asistent </w:t>
      </w:r>
      <w:r w:rsidRPr="001E4D42">
        <w:rPr>
          <w:rFonts w:ascii="Cambria" w:hAnsi="Cambria"/>
        </w:rPr>
        <w:t xml:space="preserve">Maja Pušara-Kovačević, 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viši asistent Danijela Batinić-Škipina.</w:t>
      </w:r>
    </w:p>
    <w:p w:rsidR="001C5504" w:rsidRPr="001E4D42" w:rsidRDefault="001E4D42" w:rsidP="001B00AD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Adelina Halilović, student</w:t>
      </w:r>
    </w:p>
    <w:p w:rsidR="001E4D42" w:rsidRPr="001E4D42" w:rsidRDefault="001E4D42" w:rsidP="001E4D42">
      <w:pPr>
        <w:pStyle w:val="ListParagraph"/>
        <w:jc w:val="both"/>
        <w:rPr>
          <w:rFonts w:ascii="Cambria" w:hAnsi="Cambria"/>
        </w:rPr>
      </w:pPr>
    </w:p>
    <w:p w:rsidR="00AE50B4" w:rsidRDefault="00AE50B4" w:rsidP="00687E2C">
      <w:pPr>
        <w:jc w:val="both"/>
        <w:rPr>
          <w:rFonts w:ascii="Cambria" w:hAnsi="Cambria"/>
          <w:sz w:val="24"/>
          <w:szCs w:val="24"/>
        </w:rPr>
      </w:pPr>
    </w:p>
    <w:p w:rsidR="00AE50B4" w:rsidRDefault="00AE50B4" w:rsidP="00687E2C">
      <w:pPr>
        <w:jc w:val="both"/>
        <w:rPr>
          <w:rFonts w:ascii="Cambria" w:hAnsi="Cambria"/>
          <w:sz w:val="24"/>
          <w:szCs w:val="24"/>
        </w:rPr>
      </w:pPr>
    </w:p>
    <w:p w:rsidR="001C5504" w:rsidRPr="001E4D42" w:rsidRDefault="001C5504" w:rsidP="00AE50B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 xml:space="preserve">Sjednicom je rukovodio i upravljao prof.dr. </w:t>
      </w:r>
      <w:r w:rsidR="00AE50B4">
        <w:rPr>
          <w:rFonts w:ascii="Cambria" w:hAnsi="Cambria"/>
          <w:sz w:val="24"/>
          <w:szCs w:val="24"/>
        </w:rPr>
        <w:t>Sejad Mačkić</w:t>
      </w:r>
      <w:r w:rsidRPr="001E4D42">
        <w:rPr>
          <w:rFonts w:ascii="Cambria" w:hAnsi="Cambria"/>
          <w:sz w:val="24"/>
          <w:szCs w:val="24"/>
        </w:rPr>
        <w:t xml:space="preserve"> i predložio sljedeći:</w:t>
      </w:r>
    </w:p>
    <w:p w:rsidR="001E4D42" w:rsidRDefault="001E4D42" w:rsidP="001C5504">
      <w:pPr>
        <w:jc w:val="both"/>
        <w:rPr>
          <w:rFonts w:ascii="Cambria" w:hAnsi="Cambria"/>
          <w:sz w:val="24"/>
          <w:szCs w:val="24"/>
        </w:rPr>
      </w:pPr>
    </w:p>
    <w:p w:rsidR="003E6A2A" w:rsidRDefault="003E6A2A" w:rsidP="001C5504">
      <w:pPr>
        <w:jc w:val="both"/>
        <w:rPr>
          <w:rFonts w:ascii="Cambria" w:hAnsi="Cambria"/>
          <w:sz w:val="24"/>
          <w:szCs w:val="24"/>
        </w:rPr>
      </w:pPr>
    </w:p>
    <w:p w:rsidR="00AE50B4" w:rsidRDefault="00AE50B4" w:rsidP="001C5504">
      <w:pPr>
        <w:jc w:val="both"/>
        <w:rPr>
          <w:rFonts w:ascii="Cambria" w:hAnsi="Cambria"/>
          <w:sz w:val="24"/>
          <w:szCs w:val="24"/>
        </w:rPr>
      </w:pPr>
    </w:p>
    <w:p w:rsidR="00AE50B4" w:rsidRPr="001E4D42" w:rsidRDefault="00AE50B4" w:rsidP="001C5504">
      <w:pPr>
        <w:jc w:val="both"/>
        <w:rPr>
          <w:rFonts w:ascii="Cambria" w:hAnsi="Cambria"/>
          <w:sz w:val="24"/>
          <w:szCs w:val="24"/>
        </w:rPr>
      </w:pPr>
    </w:p>
    <w:p w:rsidR="001C5504" w:rsidRPr="001E4D42" w:rsidRDefault="001C5504" w:rsidP="001C5504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DNEVNI RED</w:t>
      </w:r>
    </w:p>
    <w:p w:rsidR="00AE50B4" w:rsidRPr="00AE50B4" w:rsidRDefault="00AE50B4" w:rsidP="00AE50B4">
      <w:pPr>
        <w:numPr>
          <w:ilvl w:val="0"/>
          <w:numId w:val="6"/>
        </w:numPr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>Usvajanje zapisnika sa treće elektronske sjednice Naučno-nastavnog Vijeća Fakulteta Zdravstvenih Nauka, održane 18.10.2024. godine;</w:t>
      </w:r>
    </w:p>
    <w:p w:rsidR="00AE50B4" w:rsidRPr="00AE50B4" w:rsidRDefault="00AE50B4" w:rsidP="00AE50B4">
      <w:pPr>
        <w:numPr>
          <w:ilvl w:val="0"/>
          <w:numId w:val="6"/>
        </w:numPr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Prijedlog Naučno-nastavnog vijeća Senatu o izboru u akademsko zvanje. </w:t>
      </w:r>
    </w:p>
    <w:p w:rsidR="00AE50B4" w:rsidRPr="00AE50B4" w:rsidRDefault="00AE50B4" w:rsidP="00AE50B4">
      <w:pPr>
        <w:numPr>
          <w:ilvl w:val="0"/>
          <w:numId w:val="6"/>
        </w:numPr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>Prijedlog Naučno-nastavnog vijeća Senatu o ekvivalenciji izbora u akademsko zvanje</w:t>
      </w:r>
    </w:p>
    <w:p w:rsidR="00AE50B4" w:rsidRPr="00AE50B4" w:rsidRDefault="00AE50B4" w:rsidP="00AE50B4">
      <w:pPr>
        <w:numPr>
          <w:ilvl w:val="0"/>
          <w:numId w:val="6"/>
        </w:numPr>
        <w:rPr>
          <w:rFonts w:ascii="Cambria" w:eastAsia="MS Mincho" w:hAnsi="Cambria" w:cs="Times New Roman"/>
          <w:sz w:val="24"/>
          <w:szCs w:val="24"/>
          <w:lang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eastAsia="en-US"/>
        </w:rPr>
        <w:t>Razno.</w:t>
      </w:r>
    </w:p>
    <w:p w:rsidR="001C5504" w:rsidRPr="001E4D42" w:rsidRDefault="001C5504" w:rsidP="001C5504">
      <w:pPr>
        <w:rPr>
          <w:rFonts w:ascii="Cambria" w:hAnsi="Cambria"/>
          <w:b/>
          <w:sz w:val="24"/>
          <w:szCs w:val="24"/>
        </w:rPr>
      </w:pPr>
    </w:p>
    <w:p w:rsidR="001C5504" w:rsidRPr="001E4D42" w:rsidRDefault="001C5504" w:rsidP="003E6A2A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Predloženi dnevni red je jednoglasno usvojen.</w:t>
      </w:r>
    </w:p>
    <w:p w:rsidR="001C5504" w:rsidRPr="001E4D42" w:rsidRDefault="001C5504" w:rsidP="001C5504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AD-1</w:t>
      </w:r>
    </w:p>
    <w:p w:rsidR="008D0A54" w:rsidRPr="001E4D42" w:rsidRDefault="001C5504" w:rsidP="00AE50B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Pod ovom tačkom</w:t>
      </w:r>
      <w:r w:rsidR="008D0A54" w:rsidRPr="001E4D42">
        <w:rPr>
          <w:rFonts w:ascii="Cambria" w:hAnsi="Cambria"/>
          <w:sz w:val="24"/>
          <w:szCs w:val="24"/>
        </w:rPr>
        <w:t xml:space="preserve"> d</w:t>
      </w:r>
      <w:r w:rsidR="001E4D42" w:rsidRPr="001E4D42">
        <w:rPr>
          <w:rFonts w:ascii="Cambria" w:hAnsi="Cambria"/>
          <w:sz w:val="24"/>
          <w:szCs w:val="24"/>
        </w:rPr>
        <w:t xml:space="preserve">nevnog </w:t>
      </w:r>
      <w:r w:rsidR="006958D9">
        <w:rPr>
          <w:rFonts w:ascii="Cambria" w:hAnsi="Cambria"/>
          <w:sz w:val="24"/>
          <w:szCs w:val="24"/>
        </w:rPr>
        <w:t>usvojen je zapisnik</w:t>
      </w:r>
      <w:r w:rsidR="006958D9" w:rsidRPr="006958D9">
        <w:rPr>
          <w:rFonts w:ascii="Cambria" w:hAnsi="Cambria"/>
          <w:sz w:val="24"/>
          <w:szCs w:val="24"/>
        </w:rPr>
        <w:t xml:space="preserve"> sa </w:t>
      </w:r>
      <w:r w:rsidR="00AE50B4">
        <w:rPr>
          <w:rFonts w:ascii="Cambria" w:hAnsi="Cambria"/>
          <w:sz w:val="24"/>
          <w:szCs w:val="24"/>
        </w:rPr>
        <w:t>treće</w:t>
      </w:r>
      <w:r w:rsidR="006958D9" w:rsidRPr="006958D9">
        <w:rPr>
          <w:rFonts w:ascii="Cambria" w:hAnsi="Cambria"/>
          <w:sz w:val="24"/>
          <w:szCs w:val="24"/>
        </w:rPr>
        <w:t xml:space="preserve"> elektronske sjednice Naučno-nastavnog Vijeća Fakulteta Zdravstvenih Nauka, održane </w:t>
      </w:r>
      <w:r w:rsidR="00AE50B4">
        <w:rPr>
          <w:rFonts w:ascii="Cambria" w:hAnsi="Cambria"/>
          <w:sz w:val="24"/>
          <w:szCs w:val="24"/>
        </w:rPr>
        <w:t>18.10</w:t>
      </w:r>
      <w:r w:rsidR="006958D9" w:rsidRPr="006958D9">
        <w:rPr>
          <w:rFonts w:ascii="Cambria" w:hAnsi="Cambria"/>
          <w:sz w:val="24"/>
          <w:szCs w:val="24"/>
        </w:rPr>
        <w:t>.2024. godine;</w:t>
      </w:r>
    </w:p>
    <w:p w:rsidR="003910C0" w:rsidRDefault="006958D9" w:rsidP="003910C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AD-2</w:t>
      </w:r>
    </w:p>
    <w:p w:rsidR="006958D9" w:rsidRDefault="006958D9" w:rsidP="00AE50B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 ovom tačkom dnevnog reda usvojen je prijedlog </w:t>
      </w:r>
      <w:r w:rsidR="00AE50B4" w:rsidRPr="00AE50B4">
        <w:rPr>
          <w:rFonts w:ascii="Cambria" w:hAnsi="Cambria"/>
          <w:sz w:val="24"/>
          <w:szCs w:val="24"/>
          <w:lang w:val="bs-Latn-BA"/>
        </w:rPr>
        <w:t>Naučno-nastavnog vijeća Senatu o izboru u akademsko zvanje</w:t>
      </w:r>
    </w:p>
    <w:p w:rsidR="006958D9" w:rsidRDefault="006958D9" w:rsidP="00AE50B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NNV je jednoglasno usvojilo slijedeći </w:t>
      </w:r>
    </w:p>
    <w:p w:rsidR="00AE50B4" w:rsidRDefault="00AE50B4" w:rsidP="00AE50B4">
      <w:pPr>
        <w:spacing w:after="160" w:line="259" w:lineRule="auto"/>
        <w:jc w:val="center"/>
        <w:rPr>
          <w:rFonts w:ascii="Cambria" w:eastAsiaTheme="minorHAnsi" w:hAnsi="Cambria" w:cs="Times New Roman"/>
          <w:b/>
          <w:bCs/>
          <w:sz w:val="24"/>
          <w:szCs w:val="24"/>
          <w:lang w:val="sr-Latn-RS" w:eastAsia="en-US"/>
        </w:rPr>
      </w:pPr>
      <w:r w:rsidRPr="00AE50B4">
        <w:rPr>
          <w:rFonts w:ascii="Cambria" w:eastAsiaTheme="minorHAnsi" w:hAnsi="Cambria" w:cs="Times New Roman"/>
          <w:b/>
          <w:bCs/>
          <w:sz w:val="24"/>
          <w:szCs w:val="24"/>
          <w:lang w:val="sr-Latn-RS" w:eastAsia="en-US"/>
        </w:rPr>
        <w:t>PRIJEDLOG</w:t>
      </w:r>
    </w:p>
    <w:p w:rsidR="00AE50B4" w:rsidRPr="00AE50B4" w:rsidRDefault="00AE50B4" w:rsidP="00AE50B4">
      <w:pPr>
        <w:spacing w:after="160" w:line="259" w:lineRule="auto"/>
        <w:jc w:val="center"/>
        <w:rPr>
          <w:rFonts w:ascii="Cambria" w:eastAsiaTheme="minorHAnsi" w:hAnsi="Cambria" w:cs="Times New Roman"/>
          <w:b/>
          <w:bCs/>
          <w:sz w:val="24"/>
          <w:szCs w:val="24"/>
          <w:lang w:val="sr-Latn-RS" w:eastAsia="en-US"/>
        </w:rPr>
      </w:pPr>
    </w:p>
    <w:p w:rsidR="00AE50B4" w:rsidRPr="00AE50B4" w:rsidRDefault="00AE50B4" w:rsidP="00AE50B4">
      <w:pPr>
        <w:spacing w:after="160" w:line="259" w:lineRule="auto"/>
        <w:rPr>
          <w:rFonts w:ascii="Cambria" w:eastAsiaTheme="minorHAnsi" w:hAnsi="Cambria" w:cs="Times New Roman"/>
          <w:lang w:val="sr-Latn-RS" w:eastAsia="en-US"/>
        </w:rPr>
      </w:pPr>
      <w:r w:rsidRPr="00AE50B4">
        <w:rPr>
          <w:rFonts w:ascii="Cambria" w:eastAsiaTheme="minorHAnsi" w:hAnsi="Cambria" w:cs="Times New Roman"/>
          <w:lang w:val="sr-Latn-RS" w:eastAsia="en-US"/>
        </w:rPr>
        <w:t xml:space="preserve">Da se izvrši izbor: </w:t>
      </w:r>
    </w:p>
    <w:p w:rsidR="00AE50B4" w:rsidRPr="00AE50B4" w:rsidRDefault="00AE50B4" w:rsidP="00AE50B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sr-Latn-RS" w:eastAsia="en-US"/>
        </w:rPr>
      </w:pPr>
      <w:r w:rsidRPr="00AE50B4">
        <w:rPr>
          <w:rFonts w:ascii="Cambria" w:hAnsi="Cambria"/>
          <w:sz w:val="24"/>
          <w:szCs w:val="24"/>
          <w:lang w:val="sr-Latn-RS" w:eastAsia="en-US"/>
        </w:rPr>
        <w:t xml:space="preserve">Dr.sci Dragana Ivanovića, doktora medicinskih nauka akademsko zvanje </w:t>
      </w:r>
      <w:r w:rsidRPr="00AE50B4">
        <w:rPr>
          <w:rFonts w:ascii="Cambria" w:hAnsi="Cambria"/>
          <w:b/>
          <w:sz w:val="24"/>
          <w:szCs w:val="24"/>
          <w:lang w:val="sr-Latn-RS" w:eastAsia="en-US"/>
        </w:rPr>
        <w:t xml:space="preserve">“Docent” </w:t>
      </w:r>
      <w:r w:rsidRPr="00AE50B4">
        <w:rPr>
          <w:rFonts w:ascii="Cambria" w:hAnsi="Cambria"/>
          <w:sz w:val="24"/>
          <w:szCs w:val="24"/>
          <w:lang w:val="sr-Latn-RS" w:eastAsia="en-US"/>
        </w:rPr>
        <w:t xml:space="preserve">za užu naučnu oblast “Ginekologija i akušerstvo” </w:t>
      </w:r>
    </w:p>
    <w:p w:rsidR="006958D9" w:rsidRPr="006958D9" w:rsidRDefault="006958D9" w:rsidP="003910C0">
      <w:pPr>
        <w:jc w:val="both"/>
        <w:rPr>
          <w:rFonts w:ascii="Cambria" w:eastAsia="MS Mincho" w:hAnsi="Cambria" w:cs="Times New Roman"/>
          <w:sz w:val="24"/>
          <w:szCs w:val="24"/>
          <w:lang w:val="sr-Latn-RS" w:eastAsia="en-US"/>
        </w:rPr>
      </w:pPr>
    </w:p>
    <w:p w:rsidR="00AE50B4" w:rsidRDefault="00AE50B4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AE50B4" w:rsidRDefault="00AE50B4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>
        <w:rPr>
          <w:rFonts w:ascii="Cambria" w:eastAsia="MS Mincho" w:hAnsi="Cambria" w:cs="Times New Roman"/>
          <w:sz w:val="24"/>
          <w:szCs w:val="24"/>
          <w:lang w:val="bs-Latn-BA" w:eastAsia="en-US"/>
        </w:rPr>
        <w:lastRenderedPageBreak/>
        <w:t>AD-3</w:t>
      </w:r>
    </w:p>
    <w:p w:rsidR="00AE50B4" w:rsidRPr="00AE50B4" w:rsidRDefault="00AE50B4" w:rsidP="00AE50B4">
      <w:pPr>
        <w:jc w:val="both"/>
        <w:rPr>
          <w:rFonts w:ascii="Cambria" w:eastAsia="MS Mincho" w:hAnsi="Cambria" w:cs="Times New Roman"/>
          <w:sz w:val="24"/>
          <w:szCs w:val="24"/>
          <w:lang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eastAsia="en-US"/>
        </w:rPr>
        <w:t xml:space="preserve">Pod ovom tačkom dnevnog reda usvojen je prijedlog </w:t>
      </w: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Naučno-nastavnog vijeća Senatu o izboru </w:t>
      </w:r>
      <w:r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ekvivalenciji izbora </w:t>
      </w: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>u akademsk</w:t>
      </w:r>
      <w:r>
        <w:rPr>
          <w:rFonts w:ascii="Cambria" w:eastAsia="MS Mincho" w:hAnsi="Cambria" w:cs="Times New Roman"/>
          <w:sz w:val="24"/>
          <w:szCs w:val="24"/>
          <w:lang w:val="bs-Latn-BA" w:eastAsia="en-US"/>
        </w:rPr>
        <w:t>a</w:t>
      </w: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zvanj</w:t>
      </w:r>
      <w:r>
        <w:rPr>
          <w:rFonts w:ascii="Cambria" w:eastAsia="MS Mincho" w:hAnsi="Cambria" w:cs="Times New Roman"/>
          <w:sz w:val="24"/>
          <w:szCs w:val="24"/>
          <w:lang w:val="bs-Latn-BA" w:eastAsia="en-US"/>
        </w:rPr>
        <w:t>a</w:t>
      </w:r>
    </w:p>
    <w:p w:rsidR="00AE50B4" w:rsidRDefault="00AE50B4" w:rsidP="00AE50B4">
      <w:pPr>
        <w:jc w:val="both"/>
        <w:rPr>
          <w:rFonts w:ascii="Cambria" w:eastAsia="MS Mincho" w:hAnsi="Cambria" w:cs="Times New Roman"/>
          <w:sz w:val="24"/>
          <w:szCs w:val="24"/>
          <w:lang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eastAsia="en-US"/>
        </w:rPr>
        <w:t xml:space="preserve">NNV je jednoglasno usvojilo slijedeći </w:t>
      </w:r>
    </w:p>
    <w:p w:rsidR="00AE50B4" w:rsidRPr="00AE50B4" w:rsidRDefault="00AE50B4" w:rsidP="00AE50B4">
      <w:pPr>
        <w:spacing w:after="160" w:line="259" w:lineRule="auto"/>
        <w:jc w:val="center"/>
        <w:rPr>
          <w:rFonts w:ascii="Cambria" w:eastAsiaTheme="minorHAnsi" w:hAnsi="Cambria" w:cs="Times New Roman"/>
          <w:b/>
          <w:bCs/>
          <w:sz w:val="28"/>
          <w:szCs w:val="28"/>
          <w:lang w:val="sr-Latn-RS" w:eastAsia="en-US"/>
        </w:rPr>
      </w:pPr>
      <w:r w:rsidRPr="00AE50B4">
        <w:rPr>
          <w:rFonts w:ascii="Cambria" w:eastAsiaTheme="minorHAnsi" w:hAnsi="Cambria" w:cs="Times New Roman"/>
          <w:b/>
          <w:bCs/>
          <w:sz w:val="28"/>
          <w:szCs w:val="28"/>
          <w:lang w:val="sr-Latn-RS" w:eastAsia="en-US"/>
        </w:rPr>
        <w:t>PRIJEDLOG</w:t>
      </w:r>
    </w:p>
    <w:p w:rsidR="00AE50B4" w:rsidRPr="00AE50B4" w:rsidRDefault="00AE50B4" w:rsidP="00AE50B4">
      <w:pPr>
        <w:spacing w:after="160" w:line="259" w:lineRule="auto"/>
        <w:jc w:val="both"/>
        <w:rPr>
          <w:rFonts w:ascii="Cambria" w:eastAsiaTheme="minorHAnsi" w:hAnsi="Cambria"/>
          <w:lang w:val="sr-Latn-RS" w:eastAsia="en-US"/>
        </w:rPr>
      </w:pPr>
    </w:p>
    <w:p w:rsidR="00AE50B4" w:rsidRPr="00AE50B4" w:rsidRDefault="00AE50B4" w:rsidP="00AE50B4">
      <w:pPr>
        <w:spacing w:after="160" w:line="259" w:lineRule="auto"/>
        <w:jc w:val="both"/>
        <w:rPr>
          <w:rFonts w:ascii="Cambria" w:eastAsiaTheme="minorHAnsi" w:hAnsi="Cambria"/>
          <w:lang w:val="sr-Latn-RS" w:eastAsia="en-US"/>
        </w:rPr>
      </w:pPr>
      <w:r w:rsidRPr="00AE50B4">
        <w:rPr>
          <w:rFonts w:ascii="Cambria" w:eastAsiaTheme="minorHAnsi" w:hAnsi="Cambria"/>
          <w:lang w:val="sr-Latn-RS" w:eastAsia="en-US"/>
        </w:rPr>
        <w:t>Da se utvrdi da je izbor :</w:t>
      </w:r>
    </w:p>
    <w:p w:rsidR="00AE50B4" w:rsidRPr="00AE50B4" w:rsidRDefault="00AE50B4" w:rsidP="00AE50B4">
      <w:pPr>
        <w:spacing w:after="160" w:line="259" w:lineRule="auto"/>
        <w:jc w:val="both"/>
        <w:rPr>
          <w:rFonts w:ascii="Cambria" w:eastAsiaTheme="minorHAnsi" w:hAnsi="Cambria"/>
          <w:lang w:val="sr-Latn-RS" w:eastAsia="en-US"/>
        </w:rPr>
      </w:pPr>
    </w:p>
    <w:p w:rsidR="00AE50B4" w:rsidRPr="00AE50B4" w:rsidRDefault="00AE50B4" w:rsidP="00AE50B4">
      <w:pPr>
        <w:numPr>
          <w:ilvl w:val="0"/>
          <w:numId w:val="11"/>
        </w:numPr>
        <w:spacing w:after="160" w:line="259" w:lineRule="auto"/>
        <w:ind w:left="720"/>
        <w:jc w:val="both"/>
        <w:rPr>
          <w:rFonts w:ascii="Cambria" w:eastAsiaTheme="minorHAnsi" w:hAnsi="Cambria"/>
          <w:lang w:val="bs-Latn-BA" w:eastAsia="en-US"/>
        </w:rPr>
      </w:pPr>
      <w:r w:rsidRPr="00AE50B4">
        <w:rPr>
          <w:rFonts w:ascii="Cambria" w:eastAsiaTheme="minorHAnsi" w:hAnsi="Cambria"/>
          <w:lang w:val="bs-Latn-BA" w:eastAsia="en-US"/>
        </w:rPr>
        <w:t xml:space="preserve">prof.dr.  Omar Balacha u zvanje </w:t>
      </w:r>
      <w:r w:rsidRPr="00AE50B4">
        <w:rPr>
          <w:rFonts w:ascii="Cambria" w:eastAsiaTheme="minorHAnsi" w:hAnsi="Cambria"/>
          <w:i/>
          <w:lang w:val="bs-Latn-BA" w:eastAsia="en-US"/>
        </w:rPr>
        <w:t xml:space="preserve">Redovni profesor </w:t>
      </w:r>
      <w:r w:rsidRPr="00AE50B4">
        <w:rPr>
          <w:rFonts w:ascii="Cambria" w:eastAsiaTheme="minorHAnsi" w:hAnsi="Cambria"/>
          <w:lang w:val="bs-Latn-BA" w:eastAsia="en-US"/>
        </w:rPr>
        <w:t xml:space="preserve"> na Univerzitetu T.C. Gaziantep Universitesi Tip Fakultesi ekvivalentan izboru u zvanje </w:t>
      </w:r>
      <w:r w:rsidRPr="00AE50B4">
        <w:rPr>
          <w:rFonts w:ascii="Cambria" w:eastAsiaTheme="minorHAnsi" w:hAnsi="Cambria"/>
          <w:i/>
          <w:lang w:val="bs-Latn-BA" w:eastAsia="en-US"/>
        </w:rPr>
        <w:t xml:space="preserve">Redovni  profesor  </w:t>
      </w:r>
      <w:r w:rsidRPr="00AE50B4">
        <w:rPr>
          <w:rFonts w:ascii="Cambria" w:eastAsiaTheme="minorHAnsi" w:hAnsi="Cambria"/>
          <w:lang w:val="bs-Latn-BA" w:eastAsia="en-US"/>
        </w:rPr>
        <w:t xml:space="preserve">na American Northwest University of Health Science and Technology/Američki Sjevero-zapad Univerzitet za Zdravstvene nauke i Tehnologije za naučnu oblast Mikrobiologija. </w:t>
      </w:r>
    </w:p>
    <w:p w:rsidR="00AE50B4" w:rsidRPr="00AE50B4" w:rsidRDefault="00AE50B4" w:rsidP="00AE50B4">
      <w:pPr>
        <w:numPr>
          <w:ilvl w:val="0"/>
          <w:numId w:val="11"/>
        </w:numPr>
        <w:spacing w:after="160" w:line="259" w:lineRule="auto"/>
        <w:ind w:left="720"/>
        <w:jc w:val="both"/>
        <w:rPr>
          <w:rFonts w:ascii="Cambria" w:eastAsiaTheme="minorHAnsi" w:hAnsi="Cambria"/>
          <w:lang w:val="bs-Latn-BA" w:eastAsia="en-US"/>
        </w:rPr>
      </w:pPr>
      <w:r w:rsidRPr="00AE50B4">
        <w:rPr>
          <w:rFonts w:ascii="Cambria" w:eastAsiaTheme="minorHAnsi" w:hAnsi="Cambria"/>
          <w:lang w:val="bs-Latn-BA" w:eastAsia="en-US"/>
        </w:rPr>
        <w:t xml:space="preserve">Doc. dr. Selme Hadžiabdić Kovčić u zvanje </w:t>
      </w:r>
      <w:r w:rsidRPr="00AE50B4">
        <w:rPr>
          <w:rFonts w:ascii="Cambria" w:eastAsiaTheme="minorHAnsi" w:hAnsi="Cambria"/>
          <w:i/>
          <w:iCs/>
          <w:lang w:val="bs-Latn-BA" w:eastAsia="en-US"/>
        </w:rPr>
        <w:t>Docent</w:t>
      </w:r>
      <w:r w:rsidRPr="00AE50B4">
        <w:rPr>
          <w:rFonts w:ascii="Cambria" w:eastAsiaTheme="minorHAnsi" w:hAnsi="Cambria"/>
          <w:lang w:val="bs-Latn-BA" w:eastAsia="en-US"/>
        </w:rPr>
        <w:t xml:space="preserve"> za užu naučnu oblast „Farmaceutska tehnologija“  ekvivalentan izboru u zvanje </w:t>
      </w:r>
      <w:r w:rsidRPr="00AE50B4">
        <w:rPr>
          <w:rFonts w:ascii="Cambria" w:eastAsiaTheme="minorHAnsi" w:hAnsi="Cambria"/>
          <w:i/>
          <w:lang w:val="bs-Latn-BA" w:eastAsia="en-US"/>
        </w:rPr>
        <w:t xml:space="preserve">Docent  </w:t>
      </w:r>
      <w:r w:rsidRPr="00AE50B4">
        <w:rPr>
          <w:rFonts w:ascii="Cambria" w:eastAsiaTheme="minorHAnsi" w:hAnsi="Cambria"/>
          <w:lang w:val="bs-Latn-BA" w:eastAsia="en-US"/>
        </w:rPr>
        <w:t xml:space="preserve">na American Northwest University of Health Science and Technology/Američki Sjevero-zapad Univerzitet za Zdravstvene nauke i Tehnologije za naučnu oblast „Farmakognozija“. </w:t>
      </w:r>
    </w:p>
    <w:p w:rsidR="00AE50B4" w:rsidRDefault="00AE50B4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250B16" w:rsidRPr="001E4D42" w:rsidRDefault="003910C0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AD-</w:t>
      </w:r>
      <w:r w:rsid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>4</w:t>
      </w:r>
    </w:p>
    <w:p w:rsidR="00AB30C9" w:rsidRPr="001E4D42" w:rsidRDefault="00AB30C9" w:rsidP="001E4D42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Rasprave pod tekućim pitanjima nije bilo.</w:t>
      </w:r>
    </w:p>
    <w:p w:rsidR="00AB30C9" w:rsidRPr="001E4D42" w:rsidRDefault="00AB30C9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Sjednica Nastavno-naučnog vijeća Fakulteta Zdravstvenih nauka je završena u 1</w:t>
      </w:r>
      <w:r w:rsidR="006958D9">
        <w:rPr>
          <w:rFonts w:ascii="Cambria" w:eastAsia="MS Mincho" w:hAnsi="Cambria" w:cs="Times New Roman"/>
          <w:sz w:val="24"/>
          <w:szCs w:val="24"/>
          <w:lang w:val="bs-Latn-BA" w:eastAsia="en-US"/>
        </w:rPr>
        <w:t>4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:</w:t>
      </w:r>
      <w:r w:rsidR="006958D9">
        <w:rPr>
          <w:rFonts w:ascii="Cambria" w:eastAsia="MS Mincho" w:hAnsi="Cambria" w:cs="Times New Roman"/>
          <w:sz w:val="24"/>
          <w:szCs w:val="24"/>
          <w:lang w:val="bs-Latn-BA" w:eastAsia="en-US"/>
        </w:rPr>
        <w:t>5</w:t>
      </w:r>
      <w:r w:rsidR="003910C0"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0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sati.</w:t>
      </w:r>
    </w:p>
    <w:p w:rsidR="001C56C4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1C56C4" w:rsidRPr="001E4D42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AB30C9" w:rsidRPr="001E4D42" w:rsidRDefault="00AB30C9" w:rsidP="001C56C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Zapisnik vodila:                                                                   Predsjedavajući </w:t>
      </w:r>
      <w:r w:rsidR="001C56C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 N-N Vijeća         </w:t>
      </w:r>
      <w:r w:rsidRPr="001E4D42">
        <w:rPr>
          <w:rFonts w:ascii="Cambria" w:hAnsi="Cambria"/>
          <w:sz w:val="24"/>
          <w:szCs w:val="24"/>
        </w:rPr>
        <w:t>_________________________________</w:t>
      </w:r>
      <w:r w:rsidR="001C56C4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___________________________________</w:t>
      </w:r>
    </w:p>
    <w:p w:rsidR="00AB30C9" w:rsidRPr="001E4D42" w:rsidRDefault="006958D9" w:rsidP="00AE50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</w:t>
      </w:r>
      <w:r w:rsidR="00AE50B4">
        <w:rPr>
          <w:rFonts w:ascii="Cambria" w:hAnsi="Cambria"/>
          <w:sz w:val="24"/>
          <w:szCs w:val="24"/>
        </w:rPr>
        <w:t>diha</w:t>
      </w:r>
      <w:r>
        <w:rPr>
          <w:rFonts w:ascii="Cambria" w:hAnsi="Cambria"/>
          <w:sz w:val="24"/>
          <w:szCs w:val="24"/>
        </w:rPr>
        <w:t xml:space="preserve"> </w:t>
      </w:r>
      <w:r w:rsidR="00AE50B4">
        <w:rPr>
          <w:rFonts w:ascii="Cambria" w:hAnsi="Cambria"/>
          <w:sz w:val="24"/>
          <w:szCs w:val="24"/>
        </w:rPr>
        <w:t>Karaosmanović</w:t>
      </w:r>
      <w:r>
        <w:rPr>
          <w:rFonts w:ascii="Cambria" w:hAnsi="Cambria"/>
          <w:sz w:val="24"/>
          <w:szCs w:val="24"/>
        </w:rPr>
        <w:t xml:space="preserve"> </w:t>
      </w:r>
      <w:r w:rsidR="00AB30C9" w:rsidRPr="001E4D42">
        <w:rPr>
          <w:rFonts w:ascii="Cambria" w:hAnsi="Cambria"/>
          <w:sz w:val="24"/>
          <w:szCs w:val="24"/>
        </w:rPr>
        <w:t xml:space="preserve">                                 </w:t>
      </w:r>
      <w:r w:rsidR="00AE50B4">
        <w:rPr>
          <w:rFonts w:ascii="Cambria" w:hAnsi="Cambria"/>
          <w:sz w:val="24"/>
          <w:szCs w:val="24"/>
        </w:rPr>
        <w:t xml:space="preserve">                </w:t>
      </w:r>
      <w:r w:rsidR="00AB30C9" w:rsidRPr="001E4D42">
        <w:rPr>
          <w:rFonts w:ascii="Cambria" w:hAnsi="Cambria"/>
          <w:sz w:val="24"/>
          <w:szCs w:val="24"/>
        </w:rPr>
        <w:t xml:space="preserve">          </w:t>
      </w:r>
      <w:r w:rsidR="00687E2C">
        <w:rPr>
          <w:rFonts w:ascii="Cambria" w:hAnsi="Cambria"/>
          <w:sz w:val="24"/>
          <w:szCs w:val="24"/>
        </w:rPr>
        <w:t xml:space="preserve">                     </w:t>
      </w:r>
      <w:r w:rsidR="001C56C4">
        <w:rPr>
          <w:rFonts w:ascii="Cambria" w:hAnsi="Cambria"/>
          <w:sz w:val="24"/>
          <w:szCs w:val="24"/>
        </w:rPr>
        <w:t xml:space="preserve">     Prof.dr. </w:t>
      </w:r>
      <w:r w:rsidR="00AE50B4">
        <w:rPr>
          <w:rFonts w:ascii="Cambria" w:hAnsi="Cambria"/>
          <w:sz w:val="24"/>
          <w:szCs w:val="24"/>
        </w:rPr>
        <w:t>Sejad Mačkić</w:t>
      </w:r>
    </w:p>
    <w:sectPr w:rsidR="00AB30C9" w:rsidRPr="001E4D42" w:rsidSect="00D3314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CF" w:rsidRDefault="00A00ECF" w:rsidP="00D3314C">
      <w:pPr>
        <w:spacing w:after="0" w:line="240" w:lineRule="auto"/>
      </w:pPr>
      <w:r>
        <w:separator/>
      </w:r>
    </w:p>
  </w:endnote>
  <w:endnote w:type="continuationSeparator" w:id="0">
    <w:p w:rsidR="00A00ECF" w:rsidRDefault="00A00ECF" w:rsidP="00D3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24" w:rsidRPr="00577524" w:rsidRDefault="00577524" w:rsidP="00010A4D">
    <w:pPr>
      <w:pStyle w:val="Footer"/>
      <w:jc w:val="center"/>
      <w:rPr>
        <w:rFonts w:ascii="Cambria" w:hAnsi="Cambria"/>
        <w:bCs/>
        <w:sz w:val="18"/>
        <w:szCs w:val="18"/>
        <w:lang w:val="bs-Latn-BA"/>
      </w:rPr>
    </w:pPr>
    <w:r w:rsidRPr="00577524">
      <w:rPr>
        <w:rFonts w:ascii="Cambria" w:hAnsi="Cambria"/>
        <w:sz w:val="18"/>
        <w:szCs w:val="18"/>
        <w:lang w:val="sr-Latn-RS"/>
      </w:rPr>
      <w:t xml:space="preserve">AMERICAN NORTHWEST UNIVERSITY OF HEALTH SCIENCE AND TECHNOLOGY- </w:t>
    </w:r>
    <w:r w:rsidRPr="00577524">
      <w:rPr>
        <w:rFonts w:ascii="Cambria" w:hAnsi="Cambria"/>
        <w:bCs/>
        <w:sz w:val="18"/>
        <w:szCs w:val="18"/>
        <w:lang w:val="bs-Latn-BA"/>
      </w:rPr>
      <w:t>AMERIČKI SJEVERO-ZAPAD UNIVERZITET ZA ZDRAVSTVENE NAUKE I TEHNOLOGIJE</w:t>
    </w:r>
  </w:p>
  <w:p w:rsid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 w:rsidRPr="00577524">
      <w:rPr>
        <w:rFonts w:ascii="Cambria" w:hAnsi="Cambria"/>
        <w:sz w:val="18"/>
        <w:szCs w:val="18"/>
        <w:lang w:val="sr-Latn-RS"/>
      </w:rPr>
      <w:t>ID BROJ</w:t>
    </w:r>
    <w:r>
      <w:rPr>
        <w:rFonts w:ascii="Cambria" w:hAnsi="Cambria"/>
        <w:sz w:val="18"/>
        <w:szCs w:val="18"/>
        <w:lang w:val="sr-Latn-RS"/>
      </w:rPr>
      <w:t>/ID NUMBER</w:t>
    </w:r>
    <w:r w:rsidRPr="00577524">
      <w:rPr>
        <w:rFonts w:ascii="Cambria" w:hAnsi="Cambria"/>
        <w:sz w:val="18"/>
        <w:szCs w:val="18"/>
        <w:lang w:val="sr-Latn-RS"/>
      </w:rPr>
      <w:t>:</w:t>
    </w:r>
    <w:r>
      <w:rPr>
        <w:rFonts w:ascii="Cambria" w:hAnsi="Cambria"/>
        <w:sz w:val="18"/>
        <w:szCs w:val="18"/>
        <w:lang w:val="sr-Latn-RS"/>
      </w:rPr>
      <w:t>4245074910006, BROJ SUDSKOG REŠENJA/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COURT DECISION NUMBER</w:t>
    </w:r>
    <w:r>
      <w:rPr>
        <w:rFonts w:ascii="Cambria" w:hAnsi="Cambria"/>
        <w:sz w:val="18"/>
        <w:szCs w:val="18"/>
        <w:lang w:val="sr-Latn-RS"/>
      </w:rPr>
      <w:t>: 045-0-REG-14-000 063, OPĆINSKI SUD U GORAŽDU/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MUNICIPAL COURT IN GORAŽD</w:t>
    </w:r>
    <w:r>
      <w:rPr>
        <w:rFonts w:ascii="Cambria" w:hAnsi="Cambria"/>
        <w:sz w:val="18"/>
        <w:szCs w:val="18"/>
        <w:lang w:val="sr-Latn-RS"/>
      </w:rPr>
      <w:t>E</w:t>
    </w:r>
  </w:p>
  <w:p w:rsidR="00577524" w:rsidRP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TNR ZIRAAT BANK 186-000-1072476-159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CF" w:rsidRDefault="00A00ECF" w:rsidP="00D3314C">
      <w:pPr>
        <w:spacing w:after="0" w:line="240" w:lineRule="auto"/>
      </w:pPr>
      <w:r>
        <w:separator/>
      </w:r>
    </w:p>
  </w:footnote>
  <w:footnote w:type="continuationSeparator" w:id="0">
    <w:p w:rsidR="00A00ECF" w:rsidRDefault="00A00ECF" w:rsidP="00D3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7E4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35" w:rsidRPr="00A3407B" w:rsidRDefault="000C52EC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noProof/>
        <w:color w:val="365F91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-173355</wp:posOffset>
          </wp:positionV>
          <wp:extent cx="2362200" cy="11488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entation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t="13844" r="9702" b="20429"/>
                  <a:stretch/>
                </pic:blipFill>
                <pic:spPr bwMode="auto">
                  <a:xfrm>
                    <a:off x="0" y="0"/>
                    <a:ext cx="2362200" cy="114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B35" w:rsidRPr="00A3407B">
      <w:rPr>
        <w:rFonts w:ascii="Cambria" w:eastAsia="MS Mincho" w:hAnsi="Cambria" w:cs="Calibri"/>
        <w:b/>
        <w:color w:val="365F91"/>
      </w:rPr>
      <w:t xml:space="preserve">Seada Sofovića Sofe 27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>T: +38738941842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Times New Roman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F: +3873894184</w:t>
    </w:r>
    <w:r w:rsidRPr="00A3407B">
      <w:rPr>
        <w:rFonts w:ascii="Cambria" w:eastAsia="MS Mincho" w:hAnsi="Cambria" w:cs="Times New Roman"/>
        <w:b/>
        <w:color w:val="365F91"/>
      </w:rPr>
      <w:t xml:space="preserve">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Times New Roman"/>
        <w:b/>
        <w:color w:val="365F91"/>
      </w:rPr>
      <w:t xml:space="preserve"> </w:t>
    </w:r>
    <w:r w:rsidRPr="00A3407B">
      <w:rPr>
        <w:rFonts w:ascii="Cambria" w:eastAsia="MS Mincho" w:hAnsi="Cambria" w:cs="Calibri"/>
        <w:b/>
        <w:color w:val="365F91"/>
      </w:rPr>
      <w:t>info@</w:t>
    </w:r>
    <w:r w:rsidR="00380D6E">
      <w:rPr>
        <w:rFonts w:ascii="Cambria" w:eastAsia="MS Mincho" w:hAnsi="Cambria" w:cs="Calibri"/>
        <w:b/>
        <w:color w:val="365F91"/>
      </w:rPr>
      <w:t>anuhs</w:t>
    </w:r>
    <w:r w:rsidRPr="00A3407B">
      <w:rPr>
        <w:rFonts w:ascii="Cambria" w:eastAsia="MS Mincho" w:hAnsi="Cambria" w:cs="Calibri"/>
        <w:b/>
        <w:color w:val="365F91"/>
      </w:rPr>
      <w:t>.</w:t>
    </w:r>
    <w:r w:rsidR="00380D6E">
      <w:rPr>
        <w:rFonts w:ascii="Cambria" w:eastAsia="MS Mincho" w:hAnsi="Cambria" w:cs="Calibri"/>
        <w:b/>
        <w:color w:val="365F91"/>
      </w:rPr>
      <w:t>edu.</w:t>
    </w:r>
    <w:r w:rsidRPr="00A3407B">
      <w:rPr>
        <w:rFonts w:ascii="Cambria" w:eastAsia="MS Mincho" w:hAnsi="Cambria" w:cs="Calibri"/>
        <w:b/>
        <w:color w:val="365F91"/>
      </w:rPr>
      <w:t xml:space="preserve">ba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www.</w:t>
    </w:r>
    <w:r w:rsidR="00380D6E">
      <w:rPr>
        <w:rFonts w:ascii="Cambria" w:eastAsia="MS Mincho" w:hAnsi="Cambria" w:cs="Calibri"/>
        <w:b/>
        <w:color w:val="365F91"/>
      </w:rPr>
      <w:t>anuhs.edu</w:t>
    </w:r>
    <w:r w:rsidRPr="00A3407B">
      <w:rPr>
        <w:rFonts w:ascii="Cambria" w:eastAsia="MS Mincho" w:hAnsi="Cambria" w:cs="Calibri"/>
        <w:b/>
        <w:color w:val="365F91"/>
      </w:rPr>
      <w:t xml:space="preserve">.ba                       </w:t>
    </w:r>
  </w:p>
  <w:p w:rsidR="00C02B35" w:rsidRDefault="00C02B35" w:rsidP="00C02B35">
    <w:pPr>
      <w:pStyle w:val="Header"/>
      <w:jc w:val="right"/>
    </w:pPr>
  </w:p>
  <w:p w:rsidR="00D3314C" w:rsidRDefault="00D33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7E4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E67"/>
    <w:multiLevelType w:val="hybridMultilevel"/>
    <w:tmpl w:val="350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8E7"/>
    <w:multiLevelType w:val="hybridMultilevel"/>
    <w:tmpl w:val="EFF06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6791"/>
    <w:multiLevelType w:val="hybridMultilevel"/>
    <w:tmpl w:val="4C9C84F0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599A"/>
    <w:multiLevelType w:val="hybridMultilevel"/>
    <w:tmpl w:val="6FB8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4954"/>
    <w:multiLevelType w:val="hybridMultilevel"/>
    <w:tmpl w:val="A4F0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44674"/>
    <w:multiLevelType w:val="hybridMultilevel"/>
    <w:tmpl w:val="519A1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57437"/>
    <w:multiLevelType w:val="hybridMultilevel"/>
    <w:tmpl w:val="105275C6"/>
    <w:lvl w:ilvl="0" w:tplc="CADE2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5C7EF2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E74CC"/>
    <w:multiLevelType w:val="hybridMultilevel"/>
    <w:tmpl w:val="37D8DB04"/>
    <w:lvl w:ilvl="0" w:tplc="6436E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3719F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269D"/>
    <w:multiLevelType w:val="hybridMultilevel"/>
    <w:tmpl w:val="61D2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A0FB5"/>
    <w:multiLevelType w:val="hybridMultilevel"/>
    <w:tmpl w:val="C1C63BFA"/>
    <w:lvl w:ilvl="0" w:tplc="0CAA3B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451B9"/>
    <w:multiLevelType w:val="hybridMultilevel"/>
    <w:tmpl w:val="50401CDA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97326"/>
    <w:multiLevelType w:val="hybridMultilevel"/>
    <w:tmpl w:val="834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83BE6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8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C"/>
    <w:rsid w:val="00010A4D"/>
    <w:rsid w:val="000A6312"/>
    <w:rsid w:val="000C52EC"/>
    <w:rsid w:val="00102128"/>
    <w:rsid w:val="001260AA"/>
    <w:rsid w:val="00172064"/>
    <w:rsid w:val="00173E54"/>
    <w:rsid w:val="0018669A"/>
    <w:rsid w:val="001C5504"/>
    <w:rsid w:val="001C56C4"/>
    <w:rsid w:val="001C6683"/>
    <w:rsid w:val="001D1C10"/>
    <w:rsid w:val="001E4D42"/>
    <w:rsid w:val="001F5766"/>
    <w:rsid w:val="00227AEC"/>
    <w:rsid w:val="00250B16"/>
    <w:rsid w:val="0025364D"/>
    <w:rsid w:val="00257B43"/>
    <w:rsid w:val="00295C2C"/>
    <w:rsid w:val="002D25E8"/>
    <w:rsid w:val="002E684F"/>
    <w:rsid w:val="00341578"/>
    <w:rsid w:val="00343C26"/>
    <w:rsid w:val="00380D6E"/>
    <w:rsid w:val="003910C0"/>
    <w:rsid w:val="003C481A"/>
    <w:rsid w:val="003D1BD6"/>
    <w:rsid w:val="003E6A2A"/>
    <w:rsid w:val="003F7D39"/>
    <w:rsid w:val="00411EBB"/>
    <w:rsid w:val="0049098A"/>
    <w:rsid w:val="004B07B8"/>
    <w:rsid w:val="004E56CA"/>
    <w:rsid w:val="004F5432"/>
    <w:rsid w:val="00523892"/>
    <w:rsid w:val="005632C0"/>
    <w:rsid w:val="00564B7D"/>
    <w:rsid w:val="00564F12"/>
    <w:rsid w:val="00577524"/>
    <w:rsid w:val="005C01A8"/>
    <w:rsid w:val="005C1831"/>
    <w:rsid w:val="00614668"/>
    <w:rsid w:val="00686F8F"/>
    <w:rsid w:val="00687E2C"/>
    <w:rsid w:val="0069100B"/>
    <w:rsid w:val="006958D9"/>
    <w:rsid w:val="007102A6"/>
    <w:rsid w:val="007465E8"/>
    <w:rsid w:val="007868FB"/>
    <w:rsid w:val="007E4822"/>
    <w:rsid w:val="00872835"/>
    <w:rsid w:val="00892A39"/>
    <w:rsid w:val="008B601E"/>
    <w:rsid w:val="008D0A54"/>
    <w:rsid w:val="008F5684"/>
    <w:rsid w:val="00915D88"/>
    <w:rsid w:val="00946012"/>
    <w:rsid w:val="009865F5"/>
    <w:rsid w:val="009A22C1"/>
    <w:rsid w:val="009D40B7"/>
    <w:rsid w:val="009F2947"/>
    <w:rsid w:val="00A00ECF"/>
    <w:rsid w:val="00A3407B"/>
    <w:rsid w:val="00A3705D"/>
    <w:rsid w:val="00A478C4"/>
    <w:rsid w:val="00AA26A7"/>
    <w:rsid w:val="00AB2A7D"/>
    <w:rsid w:val="00AB30C9"/>
    <w:rsid w:val="00AB571D"/>
    <w:rsid w:val="00AB7BF6"/>
    <w:rsid w:val="00AD5512"/>
    <w:rsid w:val="00AE50B4"/>
    <w:rsid w:val="00B30206"/>
    <w:rsid w:val="00B875A5"/>
    <w:rsid w:val="00B93A0D"/>
    <w:rsid w:val="00C00413"/>
    <w:rsid w:val="00C02B35"/>
    <w:rsid w:val="00C368DB"/>
    <w:rsid w:val="00C37FEB"/>
    <w:rsid w:val="00C43C91"/>
    <w:rsid w:val="00C732B3"/>
    <w:rsid w:val="00C84421"/>
    <w:rsid w:val="00C9091A"/>
    <w:rsid w:val="00D3314C"/>
    <w:rsid w:val="00D52843"/>
    <w:rsid w:val="00D64B14"/>
    <w:rsid w:val="00D67C70"/>
    <w:rsid w:val="00D8104C"/>
    <w:rsid w:val="00DD653C"/>
    <w:rsid w:val="00E162E7"/>
    <w:rsid w:val="00E176D6"/>
    <w:rsid w:val="00E23921"/>
    <w:rsid w:val="00E425FB"/>
    <w:rsid w:val="00E91396"/>
    <w:rsid w:val="00EA3979"/>
    <w:rsid w:val="00ED28F8"/>
    <w:rsid w:val="00F305BB"/>
    <w:rsid w:val="00F35186"/>
    <w:rsid w:val="00F51410"/>
    <w:rsid w:val="00F535BE"/>
    <w:rsid w:val="00F82042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E4889"/>
  <w15:chartTrackingRefBased/>
  <w15:docId w15:val="{5A2558FC-D364-46E9-A0F8-3B00F62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8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4C"/>
  </w:style>
  <w:style w:type="paragraph" w:styleId="Footer">
    <w:name w:val="footer"/>
    <w:basedOn w:val="Normal"/>
    <w:link w:val="Foot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4C"/>
  </w:style>
  <w:style w:type="paragraph" w:styleId="ListParagraph">
    <w:name w:val="List Paragraph"/>
    <w:basedOn w:val="Normal"/>
    <w:uiPriority w:val="34"/>
    <w:qFormat/>
    <w:rsid w:val="00C02B3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A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C6683"/>
    <w:rPr>
      <w:i/>
      <w:iCs/>
    </w:rPr>
  </w:style>
  <w:style w:type="paragraph" w:styleId="NoSpacing">
    <w:name w:val="No Spacing"/>
    <w:uiPriority w:val="1"/>
    <w:qFormat/>
    <w:rsid w:val="001C668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table" w:styleId="TableGrid">
    <w:name w:val="Table Grid"/>
    <w:basedOn w:val="TableNormal"/>
    <w:uiPriority w:val="39"/>
    <w:rsid w:val="00E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91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28C4-61D1-48F8-A581-C806B880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cp:lastPrinted>2024-05-27T10:34:00Z</cp:lastPrinted>
  <dcterms:created xsi:type="dcterms:W3CDTF">2024-10-21T12:13:00Z</dcterms:created>
  <dcterms:modified xsi:type="dcterms:W3CDTF">2025-04-08T10:12:00Z</dcterms:modified>
</cp:coreProperties>
</file>